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BD6EA9" w14:textId="77777777" w:rsidR="005C3930" w:rsidRDefault="005C3930" w:rsidP="00936216">
      <w:pPr>
        <w:spacing w:after="0"/>
        <w:jc w:val="center"/>
        <w:rPr>
          <w:rFonts w:asciiTheme="majorHAnsi" w:hAnsiTheme="majorHAnsi" w:cstheme="majorHAnsi"/>
          <w:b/>
          <w:bCs/>
        </w:rPr>
      </w:pPr>
    </w:p>
    <w:p w14:paraId="0B153461" w14:textId="730AF748" w:rsidR="005C0790" w:rsidRPr="007978C9" w:rsidRDefault="00936216" w:rsidP="00936216">
      <w:pPr>
        <w:spacing w:after="0"/>
        <w:jc w:val="center"/>
        <w:rPr>
          <w:rFonts w:asciiTheme="majorHAnsi" w:hAnsiTheme="majorHAnsi" w:cstheme="majorHAnsi"/>
          <w:b/>
          <w:bCs/>
        </w:rPr>
      </w:pPr>
      <w:r w:rsidRPr="007978C9">
        <w:rPr>
          <w:rFonts w:asciiTheme="majorHAnsi" w:hAnsiTheme="majorHAnsi" w:cstheme="majorHAnsi"/>
          <w:b/>
          <w:bCs/>
        </w:rPr>
        <w:t>Business Development Meeting</w:t>
      </w:r>
    </w:p>
    <w:p w14:paraId="59A77E4A" w14:textId="22BAFF95" w:rsidR="00936216" w:rsidRPr="007978C9" w:rsidRDefault="00936216" w:rsidP="00936216">
      <w:pPr>
        <w:spacing w:after="0"/>
        <w:jc w:val="center"/>
        <w:rPr>
          <w:rFonts w:asciiTheme="majorHAnsi" w:hAnsiTheme="majorHAnsi" w:cstheme="majorHAnsi"/>
        </w:rPr>
      </w:pPr>
      <w:r w:rsidRPr="007978C9">
        <w:rPr>
          <w:rFonts w:asciiTheme="majorHAnsi" w:hAnsiTheme="majorHAnsi" w:cstheme="majorHAnsi"/>
        </w:rPr>
        <w:t>November 3, 2023</w:t>
      </w:r>
    </w:p>
    <w:p w14:paraId="11458F6F" w14:textId="77777777" w:rsidR="00936216" w:rsidRPr="007978C9" w:rsidRDefault="00936216" w:rsidP="00936216">
      <w:pPr>
        <w:spacing w:after="0"/>
        <w:jc w:val="center"/>
        <w:rPr>
          <w:rFonts w:asciiTheme="majorHAnsi" w:hAnsiTheme="majorHAnsi" w:cstheme="majorHAnsi"/>
        </w:rPr>
      </w:pPr>
    </w:p>
    <w:p w14:paraId="69EF7A29" w14:textId="77777777" w:rsidR="00936216" w:rsidRPr="007978C9" w:rsidRDefault="00936216" w:rsidP="00936216">
      <w:pPr>
        <w:spacing w:after="0"/>
        <w:jc w:val="center"/>
        <w:rPr>
          <w:rFonts w:asciiTheme="majorHAnsi" w:hAnsiTheme="majorHAnsi" w:cstheme="majorHAnsi"/>
          <w:sz w:val="24"/>
          <w:szCs w:val="24"/>
        </w:rPr>
      </w:pPr>
    </w:p>
    <w:p w14:paraId="46966308" w14:textId="15EF4F51" w:rsidR="00936216" w:rsidRPr="007978C9" w:rsidRDefault="00936216" w:rsidP="0093621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76B2A">
        <w:rPr>
          <w:rFonts w:asciiTheme="majorHAnsi" w:hAnsiTheme="majorHAnsi" w:cstheme="majorHAnsi"/>
          <w:b/>
          <w:bCs/>
          <w:sz w:val="24"/>
          <w:szCs w:val="24"/>
        </w:rPr>
        <w:t>Attendance:</w:t>
      </w:r>
      <w:r w:rsidR="00FA6C3C" w:rsidRPr="007978C9">
        <w:rPr>
          <w:rFonts w:asciiTheme="majorHAnsi" w:hAnsiTheme="majorHAnsi" w:cstheme="majorHAnsi"/>
          <w:sz w:val="24"/>
          <w:szCs w:val="24"/>
        </w:rPr>
        <w:t xml:space="preserve">  Fran Kuhn, </w:t>
      </w:r>
      <w:r w:rsidR="00872ACE" w:rsidRPr="007978C9">
        <w:rPr>
          <w:rFonts w:asciiTheme="majorHAnsi" w:hAnsiTheme="majorHAnsi" w:cstheme="majorHAnsi"/>
          <w:sz w:val="24"/>
          <w:szCs w:val="24"/>
        </w:rPr>
        <w:t xml:space="preserve">Jim Drew, </w:t>
      </w:r>
      <w:r w:rsidR="00FA6C3C" w:rsidRPr="007978C9">
        <w:rPr>
          <w:rFonts w:asciiTheme="majorHAnsi" w:hAnsiTheme="majorHAnsi" w:cstheme="majorHAnsi"/>
          <w:sz w:val="24"/>
          <w:szCs w:val="24"/>
        </w:rPr>
        <w:t xml:space="preserve">Max Slusher, </w:t>
      </w:r>
      <w:r w:rsidR="008D6375">
        <w:rPr>
          <w:rFonts w:asciiTheme="majorHAnsi" w:hAnsiTheme="majorHAnsi" w:cstheme="majorHAnsi"/>
          <w:sz w:val="24"/>
          <w:szCs w:val="24"/>
        </w:rPr>
        <w:t>(</w:t>
      </w:r>
      <w:r w:rsidR="00FA6C3C" w:rsidRPr="007978C9">
        <w:rPr>
          <w:rFonts w:asciiTheme="majorHAnsi" w:hAnsiTheme="majorHAnsi" w:cstheme="majorHAnsi"/>
          <w:sz w:val="24"/>
          <w:szCs w:val="24"/>
        </w:rPr>
        <w:t>Chair</w:t>
      </w:r>
      <w:r w:rsidR="008D6375">
        <w:rPr>
          <w:rFonts w:asciiTheme="majorHAnsi" w:hAnsiTheme="majorHAnsi" w:cstheme="majorHAnsi"/>
          <w:sz w:val="24"/>
          <w:szCs w:val="24"/>
        </w:rPr>
        <w:t>)</w:t>
      </w:r>
      <w:r w:rsidR="00FA6C3C" w:rsidRPr="007978C9">
        <w:rPr>
          <w:rFonts w:asciiTheme="majorHAnsi" w:hAnsiTheme="majorHAnsi" w:cstheme="majorHAnsi"/>
          <w:sz w:val="24"/>
          <w:szCs w:val="24"/>
        </w:rPr>
        <w:t>, Carol Braff, Erik Ditizio, Paul McClellan, Michael Chait, Sherwood Taylor, Samuel Wear</w:t>
      </w:r>
      <w:r w:rsidR="005C3930">
        <w:rPr>
          <w:rFonts w:asciiTheme="majorHAnsi" w:hAnsiTheme="majorHAnsi" w:cstheme="majorHAnsi"/>
          <w:sz w:val="24"/>
          <w:szCs w:val="24"/>
        </w:rPr>
        <w:t>, Jean McAllister</w:t>
      </w:r>
    </w:p>
    <w:p w14:paraId="51A83526" w14:textId="7E672417" w:rsidR="00936216" w:rsidRDefault="00936216" w:rsidP="00936216">
      <w:pPr>
        <w:pBdr>
          <w:bottom w:val="single" w:sz="12" w:space="1" w:color="auto"/>
        </w:pBdr>
        <w:spacing w:after="0"/>
        <w:rPr>
          <w:rFonts w:asciiTheme="majorHAnsi" w:hAnsiTheme="majorHAnsi" w:cstheme="majorHAnsi"/>
          <w:sz w:val="24"/>
          <w:szCs w:val="24"/>
        </w:rPr>
      </w:pPr>
      <w:r w:rsidRPr="00C76B2A">
        <w:rPr>
          <w:rFonts w:asciiTheme="majorHAnsi" w:hAnsiTheme="majorHAnsi" w:cstheme="majorHAnsi"/>
          <w:b/>
          <w:bCs/>
          <w:sz w:val="24"/>
          <w:szCs w:val="24"/>
        </w:rPr>
        <w:t>Absent:</w:t>
      </w:r>
      <w:r w:rsidR="005C3930" w:rsidRPr="00C76B2A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5C3930">
        <w:rPr>
          <w:rFonts w:asciiTheme="majorHAnsi" w:hAnsiTheme="majorHAnsi" w:cstheme="majorHAnsi"/>
          <w:sz w:val="24"/>
          <w:szCs w:val="24"/>
        </w:rPr>
        <w:t>Joe Calio, Neal Bellinger, Romeo Ruddick, Steven Stokes, Jon Schleifer</w:t>
      </w:r>
    </w:p>
    <w:p w14:paraId="349A0404" w14:textId="77777777" w:rsidR="005C3930" w:rsidRPr="007978C9" w:rsidRDefault="005C3930" w:rsidP="0093621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692519FD" w14:textId="77777777" w:rsidR="005C3930" w:rsidRDefault="005C3930" w:rsidP="0093621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47AE50F" w14:textId="1398D4B7" w:rsidR="00936216" w:rsidRPr="007978C9" w:rsidRDefault="00936216" w:rsidP="0093621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7978C9">
        <w:rPr>
          <w:rFonts w:asciiTheme="majorHAnsi" w:hAnsiTheme="majorHAnsi" w:cstheme="majorHAnsi"/>
          <w:sz w:val="24"/>
          <w:szCs w:val="24"/>
        </w:rPr>
        <w:t>The meeting opened with Mr. Slusher calling the role and requesting a motion for the minutes</w:t>
      </w:r>
      <w:r w:rsidR="008D6375">
        <w:rPr>
          <w:rFonts w:asciiTheme="majorHAnsi" w:hAnsiTheme="majorHAnsi" w:cstheme="majorHAnsi"/>
          <w:sz w:val="24"/>
          <w:szCs w:val="24"/>
        </w:rPr>
        <w:t xml:space="preserve"> from June, the meeting in August was canceled per the Chair</w:t>
      </w:r>
      <w:r w:rsidRPr="007978C9">
        <w:rPr>
          <w:rFonts w:asciiTheme="majorHAnsi" w:hAnsiTheme="majorHAnsi" w:cstheme="majorHAnsi"/>
          <w:sz w:val="24"/>
          <w:szCs w:val="24"/>
        </w:rPr>
        <w:t>. Motioned by M. Chait seconded by P. McClellan. Motion passes.</w:t>
      </w:r>
    </w:p>
    <w:p w14:paraId="5D495DDE" w14:textId="77777777" w:rsidR="00936216" w:rsidRPr="007978C9" w:rsidRDefault="00936216" w:rsidP="0093621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E502A3B" w14:textId="78EF1602" w:rsidR="00936216" w:rsidRPr="007978C9" w:rsidRDefault="00936216" w:rsidP="0093621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7978C9">
        <w:rPr>
          <w:rFonts w:asciiTheme="majorHAnsi" w:hAnsiTheme="majorHAnsi" w:cstheme="majorHAnsi"/>
          <w:sz w:val="24"/>
          <w:szCs w:val="24"/>
        </w:rPr>
        <w:t>The marketing discussion began with Mr. Kuhn shar</w:t>
      </w:r>
      <w:r w:rsidR="0049156F">
        <w:rPr>
          <w:rFonts w:asciiTheme="majorHAnsi" w:hAnsiTheme="majorHAnsi" w:cstheme="majorHAnsi"/>
          <w:sz w:val="24"/>
          <w:szCs w:val="24"/>
        </w:rPr>
        <w:t>ing the limits of what the ACWDB</w:t>
      </w:r>
      <w:r w:rsidRPr="007978C9">
        <w:rPr>
          <w:rFonts w:asciiTheme="majorHAnsi" w:hAnsiTheme="majorHAnsi" w:cstheme="majorHAnsi"/>
          <w:sz w:val="24"/>
          <w:szCs w:val="24"/>
        </w:rPr>
        <w:t xml:space="preserve"> can do. </w:t>
      </w:r>
      <w:r w:rsidR="005C3930">
        <w:rPr>
          <w:rFonts w:asciiTheme="majorHAnsi" w:hAnsiTheme="majorHAnsi" w:cstheme="majorHAnsi"/>
          <w:sz w:val="24"/>
          <w:szCs w:val="24"/>
        </w:rPr>
        <w:t>Stating f</w:t>
      </w:r>
      <w:r w:rsidRPr="007978C9">
        <w:rPr>
          <w:rFonts w:asciiTheme="majorHAnsi" w:hAnsiTheme="majorHAnsi" w:cstheme="majorHAnsi"/>
          <w:sz w:val="24"/>
          <w:szCs w:val="24"/>
        </w:rPr>
        <w:t xml:space="preserve">or years we have </w:t>
      </w:r>
      <w:r w:rsidR="009F2B60">
        <w:rPr>
          <w:rFonts w:asciiTheme="majorHAnsi" w:hAnsiTheme="majorHAnsi" w:cstheme="majorHAnsi"/>
          <w:sz w:val="24"/>
          <w:szCs w:val="24"/>
        </w:rPr>
        <w:t>understood that</w:t>
      </w:r>
      <w:r w:rsidRPr="007978C9">
        <w:rPr>
          <w:rFonts w:asciiTheme="majorHAnsi" w:hAnsiTheme="majorHAnsi" w:cstheme="majorHAnsi"/>
          <w:sz w:val="24"/>
          <w:szCs w:val="24"/>
        </w:rPr>
        <w:t xml:space="preserve"> we </w:t>
      </w:r>
      <w:r w:rsidR="00FA6C3C" w:rsidRPr="007978C9">
        <w:rPr>
          <w:rFonts w:asciiTheme="majorHAnsi" w:hAnsiTheme="majorHAnsi" w:cstheme="majorHAnsi"/>
          <w:sz w:val="24"/>
          <w:szCs w:val="24"/>
        </w:rPr>
        <w:t>cannot</w:t>
      </w:r>
      <w:r w:rsidRPr="007978C9">
        <w:rPr>
          <w:rFonts w:asciiTheme="majorHAnsi" w:hAnsiTheme="majorHAnsi" w:cstheme="majorHAnsi"/>
          <w:sz w:val="24"/>
          <w:szCs w:val="24"/>
        </w:rPr>
        <w:t xml:space="preserve"> use the</w:t>
      </w:r>
      <w:r w:rsidR="009F2B60">
        <w:rPr>
          <w:rFonts w:asciiTheme="majorHAnsi" w:hAnsiTheme="majorHAnsi" w:cstheme="majorHAnsi"/>
          <w:sz w:val="24"/>
          <w:szCs w:val="24"/>
        </w:rPr>
        <w:t xml:space="preserve"> funding source for advertising, however, with the advent of TEGL 3-23 the guidance for funding marketing and outreach is clearly stated.</w:t>
      </w:r>
      <w:r w:rsidRPr="007978C9">
        <w:rPr>
          <w:rFonts w:asciiTheme="majorHAnsi" w:hAnsiTheme="majorHAnsi" w:cstheme="majorHAnsi"/>
          <w:sz w:val="24"/>
          <w:szCs w:val="24"/>
        </w:rPr>
        <w:t xml:space="preserve"> </w:t>
      </w:r>
      <w:r w:rsidR="00F26731" w:rsidRPr="007978C9">
        <w:rPr>
          <w:rFonts w:asciiTheme="majorHAnsi" w:hAnsiTheme="majorHAnsi" w:cstheme="majorHAnsi"/>
          <w:sz w:val="24"/>
          <w:szCs w:val="24"/>
        </w:rPr>
        <w:t xml:space="preserve">Mr. Kuhn discussed determining the budget for advertising, due </w:t>
      </w:r>
      <w:r w:rsidR="005C3930">
        <w:rPr>
          <w:rFonts w:asciiTheme="majorHAnsi" w:hAnsiTheme="majorHAnsi" w:cstheme="majorHAnsi"/>
          <w:sz w:val="24"/>
          <w:szCs w:val="24"/>
        </w:rPr>
        <w:t>to having</w:t>
      </w:r>
      <w:r w:rsidR="00F26731" w:rsidRPr="007978C9">
        <w:rPr>
          <w:rFonts w:asciiTheme="majorHAnsi" w:hAnsiTheme="majorHAnsi" w:cstheme="majorHAnsi"/>
          <w:sz w:val="24"/>
          <w:szCs w:val="24"/>
        </w:rPr>
        <w:t xml:space="preserve"> no limit </w:t>
      </w:r>
      <w:r w:rsidR="005C3930">
        <w:rPr>
          <w:rFonts w:asciiTheme="majorHAnsi" w:hAnsiTheme="majorHAnsi" w:cstheme="majorHAnsi"/>
          <w:sz w:val="24"/>
          <w:szCs w:val="24"/>
        </w:rPr>
        <w:t xml:space="preserve">or language </w:t>
      </w:r>
      <w:r w:rsidR="009F2B60">
        <w:rPr>
          <w:rFonts w:asciiTheme="majorHAnsi" w:hAnsiTheme="majorHAnsi" w:cstheme="majorHAnsi"/>
          <w:sz w:val="24"/>
          <w:szCs w:val="24"/>
        </w:rPr>
        <w:t>in the TEGL</w:t>
      </w:r>
      <w:r w:rsidR="00F26731" w:rsidRPr="007978C9">
        <w:rPr>
          <w:rFonts w:asciiTheme="majorHAnsi" w:hAnsiTheme="majorHAnsi" w:cstheme="majorHAnsi"/>
          <w:sz w:val="24"/>
          <w:szCs w:val="24"/>
        </w:rPr>
        <w:t xml:space="preserve">. </w:t>
      </w:r>
      <w:r w:rsidRPr="007978C9">
        <w:rPr>
          <w:rFonts w:asciiTheme="majorHAnsi" w:hAnsiTheme="majorHAnsi" w:cstheme="majorHAnsi"/>
          <w:sz w:val="24"/>
          <w:szCs w:val="24"/>
        </w:rPr>
        <w:t>Mr. Chait recommended that we go out for a</w:t>
      </w:r>
      <w:r w:rsidR="00BA7FBC">
        <w:rPr>
          <w:rFonts w:asciiTheme="majorHAnsi" w:hAnsiTheme="majorHAnsi" w:cstheme="majorHAnsi"/>
          <w:sz w:val="24"/>
          <w:szCs w:val="24"/>
        </w:rPr>
        <w:t>n</w:t>
      </w:r>
      <w:r w:rsidRPr="007978C9">
        <w:rPr>
          <w:rFonts w:asciiTheme="majorHAnsi" w:hAnsiTheme="majorHAnsi" w:cstheme="majorHAnsi"/>
          <w:sz w:val="24"/>
          <w:szCs w:val="24"/>
        </w:rPr>
        <w:t xml:space="preserve"> RFP for </w:t>
      </w:r>
      <w:r w:rsidR="00FA6C3C" w:rsidRPr="007978C9">
        <w:rPr>
          <w:rFonts w:asciiTheme="majorHAnsi" w:hAnsiTheme="majorHAnsi" w:cstheme="majorHAnsi"/>
          <w:sz w:val="24"/>
          <w:szCs w:val="24"/>
        </w:rPr>
        <w:t>an</w:t>
      </w:r>
      <w:r w:rsidRPr="007978C9">
        <w:rPr>
          <w:rFonts w:asciiTheme="majorHAnsi" w:hAnsiTheme="majorHAnsi" w:cstheme="majorHAnsi"/>
          <w:sz w:val="24"/>
          <w:szCs w:val="24"/>
        </w:rPr>
        <w:t xml:space="preserve"> a</w:t>
      </w:r>
      <w:r w:rsidR="00BA7FBC">
        <w:rPr>
          <w:rFonts w:asciiTheme="majorHAnsi" w:hAnsiTheme="majorHAnsi" w:cstheme="majorHAnsi"/>
          <w:sz w:val="24"/>
          <w:szCs w:val="24"/>
        </w:rPr>
        <w:t>dvertising and marketing consultant</w:t>
      </w:r>
      <w:r w:rsidRPr="007978C9">
        <w:rPr>
          <w:rFonts w:asciiTheme="majorHAnsi" w:hAnsiTheme="majorHAnsi" w:cstheme="majorHAnsi"/>
          <w:sz w:val="24"/>
          <w:szCs w:val="24"/>
        </w:rPr>
        <w:t xml:space="preserve">, with a </w:t>
      </w:r>
      <w:r w:rsidR="005C3930" w:rsidRPr="007978C9">
        <w:rPr>
          <w:rFonts w:asciiTheme="majorHAnsi" w:hAnsiTheme="majorHAnsi" w:cstheme="majorHAnsi"/>
          <w:sz w:val="24"/>
          <w:szCs w:val="24"/>
        </w:rPr>
        <w:t>three-year</w:t>
      </w:r>
      <w:r w:rsidR="005C3930">
        <w:rPr>
          <w:rFonts w:asciiTheme="majorHAnsi" w:hAnsiTheme="majorHAnsi" w:cstheme="majorHAnsi"/>
          <w:sz w:val="24"/>
          <w:szCs w:val="24"/>
        </w:rPr>
        <w:t xml:space="preserve"> </w:t>
      </w:r>
      <w:r w:rsidRPr="007978C9">
        <w:rPr>
          <w:rFonts w:asciiTheme="majorHAnsi" w:hAnsiTheme="majorHAnsi" w:cstheme="majorHAnsi"/>
          <w:sz w:val="24"/>
          <w:szCs w:val="24"/>
        </w:rPr>
        <w:t>contract</w:t>
      </w:r>
      <w:r w:rsidR="00975D22">
        <w:rPr>
          <w:rFonts w:asciiTheme="majorHAnsi" w:hAnsiTheme="majorHAnsi" w:cstheme="majorHAnsi"/>
          <w:sz w:val="24"/>
          <w:szCs w:val="24"/>
        </w:rPr>
        <w:t>. Two year with a one-year renewable</w:t>
      </w:r>
      <w:r w:rsidRPr="007978C9">
        <w:rPr>
          <w:rFonts w:asciiTheme="majorHAnsi" w:hAnsiTheme="majorHAnsi" w:cstheme="majorHAnsi"/>
          <w:sz w:val="24"/>
          <w:szCs w:val="24"/>
        </w:rPr>
        <w:t>. He continue</w:t>
      </w:r>
      <w:r w:rsidR="00975D22">
        <w:rPr>
          <w:rFonts w:asciiTheme="majorHAnsi" w:hAnsiTheme="majorHAnsi" w:cstheme="majorHAnsi"/>
          <w:sz w:val="24"/>
          <w:szCs w:val="24"/>
        </w:rPr>
        <w:t>d</w:t>
      </w:r>
      <w:r w:rsidR="005C3930">
        <w:rPr>
          <w:rFonts w:asciiTheme="majorHAnsi" w:hAnsiTheme="majorHAnsi" w:cstheme="majorHAnsi"/>
          <w:sz w:val="24"/>
          <w:szCs w:val="24"/>
        </w:rPr>
        <w:t xml:space="preserve"> </w:t>
      </w:r>
      <w:r w:rsidRPr="007978C9">
        <w:rPr>
          <w:rFonts w:asciiTheme="majorHAnsi" w:hAnsiTheme="majorHAnsi" w:cstheme="majorHAnsi"/>
          <w:sz w:val="24"/>
          <w:szCs w:val="24"/>
        </w:rPr>
        <w:t xml:space="preserve">stating we need a list of </w:t>
      </w:r>
      <w:r w:rsidR="00FA6C3C" w:rsidRPr="007978C9">
        <w:rPr>
          <w:rFonts w:asciiTheme="majorHAnsi" w:hAnsiTheme="majorHAnsi" w:cstheme="majorHAnsi"/>
          <w:sz w:val="24"/>
          <w:szCs w:val="24"/>
        </w:rPr>
        <w:t>programming,</w:t>
      </w:r>
      <w:r w:rsidRPr="007978C9">
        <w:rPr>
          <w:rFonts w:asciiTheme="majorHAnsi" w:hAnsiTheme="majorHAnsi" w:cstheme="majorHAnsi"/>
          <w:sz w:val="24"/>
          <w:szCs w:val="24"/>
        </w:rPr>
        <w:t xml:space="preserve"> and we may only choose one out of two or three of the programs initially out of the box. The selection should be made by greatest engagement. Mr. Chait </w:t>
      </w:r>
      <w:r w:rsidR="00FA6C3C" w:rsidRPr="007978C9">
        <w:rPr>
          <w:rFonts w:asciiTheme="majorHAnsi" w:hAnsiTheme="majorHAnsi" w:cstheme="majorHAnsi"/>
          <w:sz w:val="24"/>
          <w:szCs w:val="24"/>
        </w:rPr>
        <w:t>continued by</w:t>
      </w:r>
      <w:r w:rsidRPr="007978C9">
        <w:rPr>
          <w:rFonts w:asciiTheme="majorHAnsi" w:hAnsiTheme="majorHAnsi" w:cstheme="majorHAnsi"/>
          <w:sz w:val="24"/>
          <w:szCs w:val="24"/>
        </w:rPr>
        <w:t xml:space="preserve"> point</w:t>
      </w:r>
      <w:r w:rsidR="00FA6C3C" w:rsidRPr="007978C9">
        <w:rPr>
          <w:rFonts w:asciiTheme="majorHAnsi" w:hAnsiTheme="majorHAnsi" w:cstheme="majorHAnsi"/>
          <w:sz w:val="24"/>
          <w:szCs w:val="24"/>
        </w:rPr>
        <w:t xml:space="preserve">ing </w:t>
      </w:r>
      <w:r w:rsidRPr="007978C9">
        <w:rPr>
          <w:rFonts w:asciiTheme="majorHAnsi" w:hAnsiTheme="majorHAnsi" w:cstheme="majorHAnsi"/>
          <w:sz w:val="24"/>
          <w:szCs w:val="24"/>
        </w:rPr>
        <w:t>out that it is important to know what your need</w:t>
      </w:r>
      <w:r w:rsidR="00BA7FBC">
        <w:rPr>
          <w:rFonts w:asciiTheme="majorHAnsi" w:hAnsiTheme="majorHAnsi" w:cstheme="majorHAnsi"/>
          <w:sz w:val="24"/>
          <w:szCs w:val="24"/>
        </w:rPr>
        <w:t xml:space="preserve"> is</w:t>
      </w:r>
      <w:r w:rsidR="00FA6C3C" w:rsidRPr="007978C9">
        <w:rPr>
          <w:rFonts w:asciiTheme="majorHAnsi" w:hAnsiTheme="majorHAnsi" w:cstheme="majorHAnsi"/>
          <w:sz w:val="24"/>
          <w:szCs w:val="24"/>
        </w:rPr>
        <w:t xml:space="preserve">. This is the first time the ACDB is attempting to complete an RFP for advertising.  </w:t>
      </w:r>
    </w:p>
    <w:p w14:paraId="5E92421F" w14:textId="628B7A49" w:rsidR="00FA6C3C" w:rsidRPr="007978C9" w:rsidRDefault="00FA6C3C" w:rsidP="0093621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7978C9">
        <w:rPr>
          <w:rFonts w:asciiTheme="majorHAnsi" w:hAnsiTheme="majorHAnsi" w:cstheme="majorHAnsi"/>
          <w:sz w:val="24"/>
          <w:szCs w:val="24"/>
        </w:rPr>
        <w:t>Mr. Taylor commented on the importance of</w:t>
      </w:r>
      <w:r w:rsidR="00872ACE" w:rsidRPr="007978C9">
        <w:rPr>
          <w:rFonts w:asciiTheme="majorHAnsi" w:hAnsiTheme="majorHAnsi" w:cstheme="majorHAnsi"/>
          <w:sz w:val="24"/>
          <w:szCs w:val="24"/>
        </w:rPr>
        <w:t xml:space="preserve"> th</w:t>
      </w:r>
      <w:r w:rsidR="00EF116E" w:rsidRPr="007978C9">
        <w:rPr>
          <w:rFonts w:asciiTheme="majorHAnsi" w:hAnsiTheme="majorHAnsi" w:cstheme="majorHAnsi"/>
          <w:sz w:val="24"/>
          <w:szCs w:val="24"/>
        </w:rPr>
        <w:t>re</w:t>
      </w:r>
      <w:r w:rsidR="00872ACE" w:rsidRPr="007978C9">
        <w:rPr>
          <w:rFonts w:asciiTheme="majorHAnsi" w:hAnsiTheme="majorHAnsi" w:cstheme="majorHAnsi"/>
          <w:sz w:val="24"/>
          <w:szCs w:val="24"/>
        </w:rPr>
        <w:t xml:space="preserve">e things advertising, </w:t>
      </w:r>
      <w:r w:rsidRPr="007978C9">
        <w:rPr>
          <w:rFonts w:asciiTheme="majorHAnsi" w:hAnsiTheme="majorHAnsi" w:cstheme="majorHAnsi"/>
          <w:sz w:val="24"/>
          <w:szCs w:val="24"/>
        </w:rPr>
        <w:t xml:space="preserve">re-branding </w:t>
      </w:r>
      <w:r w:rsidR="00872ACE" w:rsidRPr="007978C9">
        <w:rPr>
          <w:rFonts w:asciiTheme="majorHAnsi" w:hAnsiTheme="majorHAnsi" w:cstheme="majorHAnsi"/>
          <w:sz w:val="24"/>
          <w:szCs w:val="24"/>
        </w:rPr>
        <w:t xml:space="preserve"> and specifi</w:t>
      </w:r>
      <w:r w:rsidR="00EF116E" w:rsidRPr="007978C9">
        <w:rPr>
          <w:rFonts w:asciiTheme="majorHAnsi" w:hAnsiTheme="majorHAnsi" w:cstheme="majorHAnsi"/>
          <w:sz w:val="24"/>
          <w:szCs w:val="24"/>
        </w:rPr>
        <w:t>ed</w:t>
      </w:r>
      <w:r w:rsidR="00872ACE" w:rsidRPr="007978C9">
        <w:rPr>
          <w:rFonts w:asciiTheme="majorHAnsi" w:hAnsiTheme="majorHAnsi" w:cstheme="majorHAnsi"/>
          <w:sz w:val="24"/>
          <w:szCs w:val="24"/>
        </w:rPr>
        <w:t xml:space="preserve"> services</w:t>
      </w:r>
      <w:r w:rsidR="00EF116E" w:rsidRPr="007978C9">
        <w:rPr>
          <w:rFonts w:asciiTheme="majorHAnsi" w:hAnsiTheme="majorHAnsi" w:cstheme="majorHAnsi"/>
          <w:sz w:val="24"/>
          <w:szCs w:val="24"/>
        </w:rPr>
        <w:t>.</w:t>
      </w:r>
      <w:r w:rsidR="00872ACE" w:rsidRPr="007978C9">
        <w:rPr>
          <w:rFonts w:asciiTheme="majorHAnsi" w:hAnsiTheme="majorHAnsi" w:cstheme="majorHAnsi"/>
          <w:sz w:val="24"/>
          <w:szCs w:val="24"/>
        </w:rPr>
        <w:t xml:space="preserve">  T</w:t>
      </w:r>
      <w:r w:rsidRPr="007978C9">
        <w:rPr>
          <w:rFonts w:asciiTheme="majorHAnsi" w:hAnsiTheme="majorHAnsi" w:cstheme="majorHAnsi"/>
          <w:sz w:val="24"/>
          <w:szCs w:val="24"/>
        </w:rPr>
        <w:t>he ACWDB</w:t>
      </w:r>
      <w:r w:rsidR="00872ACE" w:rsidRPr="007978C9">
        <w:rPr>
          <w:rFonts w:asciiTheme="majorHAnsi" w:hAnsiTheme="majorHAnsi" w:cstheme="majorHAnsi"/>
          <w:sz w:val="24"/>
          <w:szCs w:val="24"/>
        </w:rPr>
        <w:t xml:space="preserve"> needs to change the c</w:t>
      </w:r>
      <w:r w:rsidRPr="007978C9">
        <w:rPr>
          <w:rFonts w:asciiTheme="majorHAnsi" w:hAnsiTheme="majorHAnsi" w:cstheme="majorHAnsi"/>
          <w:sz w:val="24"/>
          <w:szCs w:val="24"/>
        </w:rPr>
        <w:t>lip art</w:t>
      </w:r>
      <w:r w:rsidR="00A00500" w:rsidRPr="007978C9">
        <w:rPr>
          <w:rFonts w:asciiTheme="majorHAnsi" w:hAnsiTheme="majorHAnsi" w:cstheme="majorHAnsi"/>
          <w:sz w:val="24"/>
          <w:szCs w:val="24"/>
        </w:rPr>
        <w:t xml:space="preserve"> </w:t>
      </w:r>
      <w:r w:rsidR="00EF116E" w:rsidRPr="007978C9">
        <w:rPr>
          <w:rFonts w:asciiTheme="majorHAnsi" w:hAnsiTheme="majorHAnsi" w:cstheme="majorHAnsi"/>
          <w:sz w:val="24"/>
          <w:szCs w:val="24"/>
        </w:rPr>
        <w:t xml:space="preserve">on </w:t>
      </w:r>
      <w:r w:rsidR="00A00500" w:rsidRPr="007978C9">
        <w:rPr>
          <w:rFonts w:asciiTheme="majorHAnsi" w:hAnsiTheme="majorHAnsi" w:cstheme="majorHAnsi"/>
          <w:sz w:val="24"/>
          <w:szCs w:val="24"/>
        </w:rPr>
        <w:t>the Board’s letter head</w:t>
      </w:r>
      <w:r w:rsidRPr="007978C9">
        <w:rPr>
          <w:rFonts w:asciiTheme="majorHAnsi" w:hAnsiTheme="majorHAnsi" w:cstheme="majorHAnsi"/>
          <w:sz w:val="24"/>
          <w:szCs w:val="24"/>
        </w:rPr>
        <w:t>. Then we have to advertise the specific services and the results</w:t>
      </w:r>
      <w:r w:rsidR="00EF116E" w:rsidRPr="007978C9">
        <w:rPr>
          <w:rFonts w:asciiTheme="majorHAnsi" w:hAnsiTheme="majorHAnsi" w:cstheme="majorHAnsi"/>
          <w:sz w:val="24"/>
          <w:szCs w:val="24"/>
        </w:rPr>
        <w:t xml:space="preserve"> (success stories)</w:t>
      </w:r>
      <w:r w:rsidRPr="007978C9">
        <w:rPr>
          <w:rFonts w:asciiTheme="majorHAnsi" w:hAnsiTheme="majorHAnsi" w:cstheme="majorHAnsi"/>
          <w:sz w:val="24"/>
          <w:szCs w:val="24"/>
        </w:rPr>
        <w:t>.</w:t>
      </w:r>
    </w:p>
    <w:p w14:paraId="55EC40B5" w14:textId="10FB485E" w:rsidR="00FA6C3C" w:rsidRPr="007978C9" w:rsidRDefault="00FA6C3C" w:rsidP="0093621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7978C9">
        <w:rPr>
          <w:rFonts w:asciiTheme="majorHAnsi" w:hAnsiTheme="majorHAnsi" w:cstheme="majorHAnsi"/>
          <w:sz w:val="24"/>
          <w:szCs w:val="24"/>
        </w:rPr>
        <w:t>Mr.</w:t>
      </w:r>
      <w:r w:rsidR="00A00500" w:rsidRPr="007978C9">
        <w:rPr>
          <w:rFonts w:asciiTheme="majorHAnsi" w:hAnsiTheme="majorHAnsi" w:cstheme="majorHAnsi"/>
          <w:sz w:val="24"/>
          <w:szCs w:val="24"/>
        </w:rPr>
        <w:t xml:space="preserve"> </w:t>
      </w:r>
      <w:r w:rsidRPr="007978C9">
        <w:rPr>
          <w:rFonts w:asciiTheme="majorHAnsi" w:hAnsiTheme="majorHAnsi" w:cstheme="majorHAnsi"/>
          <w:sz w:val="24"/>
          <w:szCs w:val="24"/>
        </w:rPr>
        <w:t xml:space="preserve">Kuhn will speak with </w:t>
      </w:r>
      <w:r w:rsidR="00A00500" w:rsidRPr="007978C9">
        <w:rPr>
          <w:rFonts w:asciiTheme="majorHAnsi" w:hAnsiTheme="majorHAnsi" w:cstheme="majorHAnsi"/>
          <w:sz w:val="24"/>
          <w:szCs w:val="24"/>
        </w:rPr>
        <w:t xml:space="preserve">his </w:t>
      </w:r>
      <w:r w:rsidRPr="007978C9">
        <w:rPr>
          <w:rFonts w:asciiTheme="majorHAnsi" w:hAnsiTheme="majorHAnsi" w:cstheme="majorHAnsi"/>
          <w:sz w:val="24"/>
          <w:szCs w:val="24"/>
        </w:rPr>
        <w:t>colleague</w:t>
      </w:r>
      <w:r w:rsidR="00A00500" w:rsidRPr="007978C9">
        <w:rPr>
          <w:rFonts w:asciiTheme="majorHAnsi" w:hAnsiTheme="majorHAnsi" w:cstheme="majorHAnsi"/>
          <w:sz w:val="24"/>
          <w:szCs w:val="24"/>
        </w:rPr>
        <w:t>s</w:t>
      </w:r>
      <w:r w:rsidRPr="007978C9">
        <w:rPr>
          <w:rFonts w:asciiTheme="majorHAnsi" w:hAnsiTheme="majorHAnsi" w:cstheme="majorHAnsi"/>
          <w:sz w:val="24"/>
          <w:szCs w:val="24"/>
        </w:rPr>
        <w:t xml:space="preserve"> from </w:t>
      </w:r>
      <w:r w:rsidR="009F2B60">
        <w:rPr>
          <w:rFonts w:asciiTheme="majorHAnsi" w:hAnsiTheme="majorHAnsi" w:cstheme="majorHAnsi"/>
          <w:sz w:val="24"/>
          <w:szCs w:val="24"/>
        </w:rPr>
        <w:t>Middlesex County</w:t>
      </w:r>
      <w:r w:rsidRPr="007978C9">
        <w:rPr>
          <w:rFonts w:asciiTheme="majorHAnsi" w:hAnsiTheme="majorHAnsi" w:cstheme="majorHAnsi"/>
          <w:sz w:val="24"/>
          <w:szCs w:val="24"/>
        </w:rPr>
        <w:t xml:space="preserve"> </w:t>
      </w:r>
      <w:r w:rsidR="000755A8" w:rsidRPr="007978C9">
        <w:rPr>
          <w:rFonts w:asciiTheme="majorHAnsi" w:hAnsiTheme="majorHAnsi" w:cstheme="majorHAnsi"/>
          <w:sz w:val="24"/>
          <w:szCs w:val="24"/>
        </w:rPr>
        <w:t xml:space="preserve">to see what they are doing. Mr. Chait confirmed that </w:t>
      </w:r>
      <w:r w:rsidR="00A00500" w:rsidRPr="007978C9">
        <w:rPr>
          <w:rFonts w:asciiTheme="majorHAnsi" w:hAnsiTheme="majorHAnsi" w:cstheme="majorHAnsi"/>
          <w:sz w:val="24"/>
          <w:szCs w:val="24"/>
        </w:rPr>
        <w:t>the NJ Department of Lab</w:t>
      </w:r>
      <w:r w:rsidR="009F2B60">
        <w:rPr>
          <w:rFonts w:asciiTheme="majorHAnsi" w:hAnsiTheme="majorHAnsi" w:cstheme="majorHAnsi"/>
          <w:sz w:val="24"/>
          <w:szCs w:val="24"/>
        </w:rPr>
        <w:t xml:space="preserve">or Office of Workforce Development has a </w:t>
      </w:r>
      <w:r w:rsidR="00A00500" w:rsidRPr="007978C9">
        <w:rPr>
          <w:rFonts w:asciiTheme="majorHAnsi" w:hAnsiTheme="majorHAnsi" w:cstheme="majorHAnsi"/>
          <w:sz w:val="24"/>
          <w:szCs w:val="24"/>
        </w:rPr>
        <w:t>social media account, and a Facebook page with 34,000 followers.</w:t>
      </w:r>
    </w:p>
    <w:p w14:paraId="3D92FD03" w14:textId="7B519EE4" w:rsidR="00A00500" w:rsidRPr="007978C9" w:rsidRDefault="00A00500" w:rsidP="0093621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7978C9">
        <w:rPr>
          <w:rFonts w:asciiTheme="majorHAnsi" w:hAnsiTheme="majorHAnsi" w:cstheme="majorHAnsi"/>
          <w:sz w:val="24"/>
          <w:szCs w:val="24"/>
        </w:rPr>
        <w:t xml:space="preserve">Mr. Kuhn stated we will </w:t>
      </w:r>
      <w:r w:rsidR="00872ACE" w:rsidRPr="007978C9">
        <w:rPr>
          <w:rFonts w:asciiTheme="majorHAnsi" w:hAnsiTheme="majorHAnsi" w:cstheme="majorHAnsi"/>
          <w:sz w:val="24"/>
          <w:szCs w:val="24"/>
        </w:rPr>
        <w:t xml:space="preserve">provide an </w:t>
      </w:r>
      <w:r w:rsidRPr="007978C9">
        <w:rPr>
          <w:rFonts w:asciiTheme="majorHAnsi" w:hAnsiTheme="majorHAnsi" w:cstheme="majorHAnsi"/>
          <w:sz w:val="24"/>
          <w:szCs w:val="24"/>
        </w:rPr>
        <w:t>inventory</w:t>
      </w:r>
      <w:r w:rsidR="00872ACE" w:rsidRPr="007978C9">
        <w:rPr>
          <w:rFonts w:asciiTheme="majorHAnsi" w:hAnsiTheme="majorHAnsi" w:cstheme="majorHAnsi"/>
          <w:sz w:val="24"/>
          <w:szCs w:val="24"/>
        </w:rPr>
        <w:t xml:space="preserve"> of </w:t>
      </w:r>
      <w:r w:rsidRPr="007978C9">
        <w:rPr>
          <w:rFonts w:asciiTheme="majorHAnsi" w:hAnsiTheme="majorHAnsi" w:cstheme="majorHAnsi"/>
          <w:sz w:val="24"/>
          <w:szCs w:val="24"/>
        </w:rPr>
        <w:t xml:space="preserve">the resources we have and prepare a report to the committee. </w:t>
      </w:r>
      <w:r w:rsidR="00872ACE" w:rsidRPr="007978C9">
        <w:rPr>
          <w:rFonts w:asciiTheme="majorHAnsi" w:hAnsiTheme="majorHAnsi" w:cstheme="majorHAnsi"/>
          <w:sz w:val="24"/>
          <w:szCs w:val="24"/>
        </w:rPr>
        <w:t>Mr. Chai</w:t>
      </w:r>
      <w:r w:rsidR="00BA7FBC">
        <w:rPr>
          <w:rFonts w:asciiTheme="majorHAnsi" w:hAnsiTheme="majorHAnsi" w:cstheme="majorHAnsi"/>
          <w:sz w:val="24"/>
          <w:szCs w:val="24"/>
        </w:rPr>
        <w:t>t will provide sample RFP’s and</w:t>
      </w:r>
      <w:r w:rsidR="00872ACE" w:rsidRPr="007978C9">
        <w:rPr>
          <w:rFonts w:asciiTheme="majorHAnsi" w:hAnsiTheme="majorHAnsi" w:cstheme="majorHAnsi"/>
          <w:sz w:val="24"/>
          <w:szCs w:val="24"/>
        </w:rPr>
        <w:t xml:space="preserve"> a marketing vendor list for consideration. </w:t>
      </w:r>
      <w:r w:rsidR="00975D22">
        <w:rPr>
          <w:rFonts w:asciiTheme="majorHAnsi" w:hAnsiTheme="majorHAnsi" w:cstheme="majorHAnsi"/>
          <w:sz w:val="24"/>
          <w:szCs w:val="24"/>
        </w:rPr>
        <w:t>Mr. Chait</w:t>
      </w:r>
      <w:r w:rsidR="00872ACE" w:rsidRPr="007978C9">
        <w:rPr>
          <w:rFonts w:asciiTheme="majorHAnsi" w:hAnsiTheme="majorHAnsi" w:cstheme="majorHAnsi"/>
          <w:sz w:val="24"/>
          <w:szCs w:val="24"/>
        </w:rPr>
        <w:t xml:space="preserve"> will also lead the committee and keep everyone focused on the internal </w:t>
      </w:r>
      <w:r w:rsidR="00975D22">
        <w:rPr>
          <w:rFonts w:asciiTheme="majorHAnsi" w:hAnsiTheme="majorHAnsi" w:cstheme="majorHAnsi"/>
          <w:sz w:val="24"/>
          <w:szCs w:val="24"/>
        </w:rPr>
        <w:t>a</w:t>
      </w:r>
      <w:r w:rsidR="00872ACE" w:rsidRPr="007978C9">
        <w:rPr>
          <w:rFonts w:asciiTheme="majorHAnsi" w:hAnsiTheme="majorHAnsi" w:cstheme="majorHAnsi"/>
          <w:sz w:val="24"/>
          <w:szCs w:val="24"/>
        </w:rPr>
        <w:t xml:space="preserve">ccomplishments.  </w:t>
      </w:r>
      <w:r w:rsidRPr="007978C9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13D2EDD" w14:textId="356A72CC" w:rsidR="0020168A" w:rsidRPr="007978C9" w:rsidRDefault="0020168A" w:rsidP="0093621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7978C9">
        <w:rPr>
          <w:rFonts w:asciiTheme="majorHAnsi" w:hAnsiTheme="majorHAnsi" w:cstheme="majorHAnsi"/>
          <w:sz w:val="24"/>
          <w:szCs w:val="24"/>
        </w:rPr>
        <w:t xml:space="preserve">Mr. Slusher </w:t>
      </w:r>
      <w:r w:rsidR="00C76B2A">
        <w:rPr>
          <w:rFonts w:asciiTheme="majorHAnsi" w:hAnsiTheme="majorHAnsi" w:cstheme="majorHAnsi"/>
          <w:sz w:val="24"/>
          <w:szCs w:val="24"/>
        </w:rPr>
        <w:t xml:space="preserve">offered the </w:t>
      </w:r>
      <w:r w:rsidR="00872ACE" w:rsidRPr="007978C9">
        <w:rPr>
          <w:rFonts w:asciiTheme="majorHAnsi" w:hAnsiTheme="majorHAnsi" w:cstheme="majorHAnsi"/>
          <w:sz w:val="24"/>
          <w:szCs w:val="24"/>
        </w:rPr>
        <w:t>us</w:t>
      </w:r>
      <w:r w:rsidR="00C76B2A">
        <w:rPr>
          <w:rFonts w:asciiTheme="majorHAnsi" w:hAnsiTheme="majorHAnsi" w:cstheme="majorHAnsi"/>
          <w:sz w:val="24"/>
          <w:szCs w:val="24"/>
        </w:rPr>
        <w:t>e of</w:t>
      </w:r>
      <w:r w:rsidR="00872ACE" w:rsidRPr="007978C9">
        <w:rPr>
          <w:rFonts w:asciiTheme="majorHAnsi" w:hAnsiTheme="majorHAnsi" w:cstheme="majorHAnsi"/>
          <w:sz w:val="24"/>
          <w:szCs w:val="24"/>
        </w:rPr>
        <w:t xml:space="preserve"> ACEA grant personnel to prepare the proposal without charge. A sub-committee will be formed and should include Mr. Chait, Ditizio, A. Beatty, more names will be considered. </w:t>
      </w:r>
    </w:p>
    <w:p w14:paraId="0BEF9FCE" w14:textId="50D71020" w:rsidR="00294211" w:rsidRPr="007978C9" w:rsidRDefault="00F26731" w:rsidP="0093621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7978C9">
        <w:rPr>
          <w:rFonts w:asciiTheme="majorHAnsi" w:hAnsiTheme="majorHAnsi" w:cstheme="majorHAnsi"/>
          <w:sz w:val="24"/>
          <w:szCs w:val="24"/>
        </w:rPr>
        <w:lastRenderedPageBreak/>
        <w:t xml:space="preserve">The Chair recommended that we use marketing companies in the area as the priority. He </w:t>
      </w:r>
      <w:r w:rsidR="00975D22">
        <w:rPr>
          <w:rFonts w:asciiTheme="majorHAnsi" w:hAnsiTheme="majorHAnsi" w:cstheme="majorHAnsi"/>
          <w:sz w:val="24"/>
          <w:szCs w:val="24"/>
        </w:rPr>
        <w:t xml:space="preserve">stated   consider the </w:t>
      </w:r>
      <w:r w:rsidRPr="007978C9">
        <w:rPr>
          <w:rFonts w:asciiTheme="majorHAnsi" w:hAnsiTheme="majorHAnsi" w:cstheme="majorHAnsi"/>
          <w:sz w:val="24"/>
          <w:szCs w:val="24"/>
        </w:rPr>
        <w:t>experience of ACEA and spending $10,000 per month with no results. Overall, consider the audience. Mr. Kuhn will compile the research and set up a sub-committee at the next meeting. Jim Drew questioned  looking into the County’s marketing out-reach</w:t>
      </w:r>
      <w:r w:rsidR="00294211" w:rsidRPr="007978C9">
        <w:rPr>
          <w:rFonts w:asciiTheme="majorHAnsi" w:hAnsiTheme="majorHAnsi" w:cstheme="majorHAnsi"/>
          <w:sz w:val="24"/>
          <w:szCs w:val="24"/>
        </w:rPr>
        <w:t xml:space="preserve"> with the Chief of Staff.</w:t>
      </w:r>
    </w:p>
    <w:p w14:paraId="759B8773" w14:textId="388AAF1A" w:rsidR="00294211" w:rsidRDefault="00294211" w:rsidP="0093621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7978C9">
        <w:rPr>
          <w:rFonts w:asciiTheme="majorHAnsi" w:hAnsiTheme="majorHAnsi" w:cstheme="majorHAnsi"/>
          <w:sz w:val="24"/>
          <w:szCs w:val="24"/>
        </w:rPr>
        <w:t>Mr. Kuhn proceed</w:t>
      </w:r>
      <w:r w:rsidR="00975D22">
        <w:rPr>
          <w:rFonts w:asciiTheme="majorHAnsi" w:hAnsiTheme="majorHAnsi" w:cstheme="majorHAnsi"/>
          <w:sz w:val="24"/>
          <w:szCs w:val="24"/>
        </w:rPr>
        <w:t>ed</w:t>
      </w:r>
      <w:r w:rsidRPr="007978C9">
        <w:rPr>
          <w:rFonts w:asciiTheme="majorHAnsi" w:hAnsiTheme="majorHAnsi" w:cstheme="majorHAnsi"/>
          <w:sz w:val="24"/>
          <w:szCs w:val="24"/>
        </w:rPr>
        <w:t xml:space="preserve"> to provide </w:t>
      </w:r>
      <w:r w:rsidR="00975D22">
        <w:rPr>
          <w:rFonts w:asciiTheme="majorHAnsi" w:hAnsiTheme="majorHAnsi" w:cstheme="majorHAnsi"/>
          <w:sz w:val="24"/>
          <w:szCs w:val="24"/>
        </w:rPr>
        <w:t xml:space="preserve">update on </w:t>
      </w:r>
      <w:r w:rsidRPr="007978C9">
        <w:rPr>
          <w:rFonts w:asciiTheme="majorHAnsi" w:hAnsiTheme="majorHAnsi" w:cstheme="majorHAnsi"/>
          <w:sz w:val="24"/>
          <w:szCs w:val="24"/>
        </w:rPr>
        <w:t xml:space="preserve">35 employers, 13 OJT contracts, 3 registered apprenticeship, 16 </w:t>
      </w:r>
      <w:r w:rsidR="003732F4">
        <w:rPr>
          <w:rFonts w:asciiTheme="majorHAnsi" w:hAnsiTheme="majorHAnsi" w:cstheme="majorHAnsi"/>
          <w:sz w:val="24"/>
          <w:szCs w:val="24"/>
        </w:rPr>
        <w:t>TANF summer youth employment interns</w:t>
      </w:r>
      <w:r w:rsidRPr="007978C9">
        <w:rPr>
          <w:rFonts w:asciiTheme="majorHAnsi" w:hAnsiTheme="majorHAnsi" w:cstheme="majorHAnsi"/>
          <w:sz w:val="24"/>
          <w:szCs w:val="24"/>
        </w:rPr>
        <w:t xml:space="preserve"> wit</w:t>
      </w:r>
      <w:r w:rsidR="003732F4">
        <w:rPr>
          <w:rFonts w:asciiTheme="majorHAnsi" w:hAnsiTheme="majorHAnsi" w:cstheme="majorHAnsi"/>
          <w:sz w:val="24"/>
          <w:szCs w:val="24"/>
        </w:rPr>
        <w:t>h 49 employers. The wage reimbursement</w:t>
      </w:r>
      <w:r w:rsidRPr="007978C9">
        <w:rPr>
          <w:rFonts w:asciiTheme="majorHAnsi" w:hAnsiTheme="majorHAnsi" w:cstheme="majorHAnsi"/>
          <w:sz w:val="24"/>
          <w:szCs w:val="24"/>
        </w:rPr>
        <w:t xml:space="preserve"> update has been increased from $6,000 to $10,000 contracts. </w:t>
      </w:r>
    </w:p>
    <w:p w14:paraId="0148AA69" w14:textId="77777777" w:rsidR="00975D22" w:rsidRPr="007978C9" w:rsidRDefault="00975D22" w:rsidP="0093621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3FE912F0" w14:textId="53D9E5A0" w:rsidR="00294211" w:rsidRPr="007978C9" w:rsidRDefault="00294211" w:rsidP="0093621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52203">
        <w:rPr>
          <w:rFonts w:asciiTheme="majorHAnsi" w:hAnsiTheme="majorHAnsi" w:cstheme="majorHAnsi"/>
          <w:b/>
          <w:bCs/>
          <w:i/>
          <w:iCs/>
          <w:sz w:val="24"/>
          <w:szCs w:val="24"/>
        </w:rPr>
        <w:t>New Businesses Services</w:t>
      </w:r>
      <w:r w:rsidRPr="007978C9">
        <w:rPr>
          <w:rFonts w:asciiTheme="majorHAnsi" w:hAnsiTheme="majorHAnsi" w:cstheme="majorHAnsi"/>
          <w:sz w:val="24"/>
          <w:szCs w:val="24"/>
        </w:rPr>
        <w:t>: The new brochure has been completed.</w:t>
      </w:r>
      <w:r w:rsidR="00F52203">
        <w:rPr>
          <w:rFonts w:asciiTheme="majorHAnsi" w:hAnsiTheme="majorHAnsi" w:cstheme="majorHAnsi"/>
          <w:sz w:val="24"/>
          <w:szCs w:val="24"/>
        </w:rPr>
        <w:t xml:space="preserve"> Mr. Chait requested 100 copies. </w:t>
      </w:r>
    </w:p>
    <w:p w14:paraId="2A7BF038" w14:textId="77777777" w:rsidR="00FA12F1" w:rsidRPr="007978C9" w:rsidRDefault="00FA12F1" w:rsidP="0093621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4A64C0C1" w14:textId="3DB3CBF8" w:rsidR="00FA12F1" w:rsidRPr="007978C9" w:rsidRDefault="00294211" w:rsidP="0093621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52203">
        <w:rPr>
          <w:rFonts w:asciiTheme="majorHAnsi" w:hAnsiTheme="majorHAnsi" w:cstheme="majorHAnsi"/>
          <w:b/>
          <w:bCs/>
          <w:i/>
          <w:iCs/>
          <w:sz w:val="24"/>
          <w:szCs w:val="24"/>
        </w:rPr>
        <w:t>GSETA:</w:t>
      </w:r>
      <w:r w:rsidRPr="007978C9">
        <w:rPr>
          <w:rFonts w:asciiTheme="majorHAnsi" w:hAnsiTheme="majorHAnsi" w:cstheme="majorHAnsi"/>
          <w:sz w:val="24"/>
          <w:szCs w:val="24"/>
        </w:rPr>
        <w:t xml:space="preserve"> Conference Update we will be working on a listening sess</w:t>
      </w:r>
      <w:r w:rsidR="003732F4">
        <w:rPr>
          <w:rFonts w:asciiTheme="majorHAnsi" w:hAnsiTheme="majorHAnsi" w:cstheme="majorHAnsi"/>
          <w:sz w:val="24"/>
          <w:szCs w:val="24"/>
        </w:rPr>
        <w:t>ions in future. Question by Rick</w:t>
      </w:r>
      <w:r w:rsidRPr="007978C9">
        <w:rPr>
          <w:rFonts w:asciiTheme="majorHAnsi" w:hAnsiTheme="majorHAnsi" w:cstheme="majorHAnsi"/>
          <w:sz w:val="24"/>
          <w:szCs w:val="24"/>
        </w:rPr>
        <w:t xml:space="preserve"> Ma</w:t>
      </w:r>
      <w:r w:rsidR="003732F4">
        <w:rPr>
          <w:rFonts w:asciiTheme="majorHAnsi" w:hAnsiTheme="majorHAnsi" w:cstheme="majorHAnsi"/>
          <w:sz w:val="24"/>
          <w:szCs w:val="24"/>
        </w:rPr>
        <w:t>her</w:t>
      </w:r>
      <w:r w:rsidRPr="007978C9">
        <w:rPr>
          <w:rFonts w:asciiTheme="majorHAnsi" w:hAnsiTheme="majorHAnsi" w:cstheme="majorHAnsi"/>
          <w:sz w:val="24"/>
          <w:szCs w:val="24"/>
        </w:rPr>
        <w:t>: what keeps a business owner up at night</w:t>
      </w:r>
      <w:r w:rsidR="00975D22">
        <w:rPr>
          <w:rFonts w:asciiTheme="majorHAnsi" w:hAnsiTheme="majorHAnsi" w:cstheme="majorHAnsi"/>
          <w:sz w:val="24"/>
          <w:szCs w:val="24"/>
        </w:rPr>
        <w:t>?</w:t>
      </w:r>
      <w:r w:rsidRPr="007978C9">
        <w:rPr>
          <w:rFonts w:asciiTheme="majorHAnsi" w:hAnsiTheme="majorHAnsi" w:cstheme="majorHAnsi"/>
          <w:sz w:val="24"/>
          <w:szCs w:val="24"/>
        </w:rPr>
        <w:t xml:space="preserve">  </w:t>
      </w:r>
      <w:r w:rsidR="00FA12F1" w:rsidRPr="007978C9">
        <w:rPr>
          <w:rFonts w:asciiTheme="majorHAnsi" w:hAnsiTheme="majorHAnsi" w:cstheme="majorHAnsi"/>
          <w:sz w:val="24"/>
          <w:szCs w:val="24"/>
        </w:rPr>
        <w:t xml:space="preserve">Mr. Taylor’s update on the conference included Fran Kuhn receipt of the </w:t>
      </w:r>
      <w:r w:rsidR="00975D22">
        <w:rPr>
          <w:rFonts w:asciiTheme="majorHAnsi" w:hAnsiTheme="majorHAnsi" w:cstheme="majorHAnsi"/>
          <w:sz w:val="24"/>
          <w:szCs w:val="24"/>
        </w:rPr>
        <w:t xml:space="preserve">Harry L. Wheeler </w:t>
      </w:r>
      <w:r w:rsidR="00FA12F1" w:rsidRPr="007978C9">
        <w:rPr>
          <w:rFonts w:asciiTheme="majorHAnsi" w:hAnsiTheme="majorHAnsi" w:cstheme="majorHAnsi"/>
          <w:sz w:val="24"/>
          <w:szCs w:val="24"/>
        </w:rPr>
        <w:t xml:space="preserve">award.  He included </w:t>
      </w:r>
      <w:r w:rsidR="00975D22">
        <w:rPr>
          <w:rFonts w:asciiTheme="majorHAnsi" w:hAnsiTheme="majorHAnsi" w:cstheme="majorHAnsi"/>
          <w:sz w:val="24"/>
          <w:szCs w:val="24"/>
        </w:rPr>
        <w:t xml:space="preserve">information on </w:t>
      </w:r>
      <w:r w:rsidR="003732F4">
        <w:rPr>
          <w:rFonts w:asciiTheme="majorHAnsi" w:hAnsiTheme="majorHAnsi" w:cstheme="majorHAnsi"/>
          <w:sz w:val="24"/>
          <w:szCs w:val="24"/>
        </w:rPr>
        <w:t>the matrix software and discussed</w:t>
      </w:r>
      <w:r w:rsidR="00FA12F1" w:rsidRPr="007978C9">
        <w:rPr>
          <w:rFonts w:asciiTheme="majorHAnsi" w:hAnsiTheme="majorHAnsi" w:cstheme="majorHAnsi"/>
          <w:sz w:val="24"/>
          <w:szCs w:val="24"/>
        </w:rPr>
        <w:t xml:space="preserve"> the</w:t>
      </w:r>
      <w:r w:rsidR="00975D22">
        <w:rPr>
          <w:rFonts w:asciiTheme="majorHAnsi" w:hAnsiTheme="majorHAnsi" w:cstheme="majorHAnsi"/>
          <w:sz w:val="24"/>
          <w:szCs w:val="24"/>
        </w:rPr>
        <w:t xml:space="preserve"> </w:t>
      </w:r>
      <w:r w:rsidR="00FA12F1" w:rsidRPr="007978C9">
        <w:rPr>
          <w:rFonts w:asciiTheme="majorHAnsi" w:hAnsiTheme="majorHAnsi" w:cstheme="majorHAnsi"/>
          <w:sz w:val="24"/>
          <w:szCs w:val="24"/>
        </w:rPr>
        <w:t xml:space="preserve">LILA grant. It was confirmed that next year conference will be </w:t>
      </w:r>
      <w:r w:rsidR="00975D22">
        <w:rPr>
          <w:rFonts w:asciiTheme="majorHAnsi" w:hAnsiTheme="majorHAnsi" w:cstheme="majorHAnsi"/>
          <w:sz w:val="24"/>
          <w:szCs w:val="24"/>
        </w:rPr>
        <w:t xml:space="preserve">held </w:t>
      </w:r>
      <w:r w:rsidR="00FA12F1" w:rsidRPr="007978C9">
        <w:rPr>
          <w:rFonts w:asciiTheme="majorHAnsi" w:hAnsiTheme="majorHAnsi" w:cstheme="majorHAnsi"/>
          <w:sz w:val="24"/>
          <w:szCs w:val="24"/>
        </w:rPr>
        <w:t>at Hard Rock Casino next year.</w:t>
      </w:r>
    </w:p>
    <w:p w14:paraId="1066B19D" w14:textId="77777777" w:rsidR="00FA12F1" w:rsidRPr="007978C9" w:rsidRDefault="00FA12F1" w:rsidP="0093621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53DBA377" w14:textId="134C20D1" w:rsidR="00975D22" w:rsidRDefault="00FA12F1" w:rsidP="0093621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F52203">
        <w:rPr>
          <w:rFonts w:asciiTheme="majorHAnsi" w:hAnsiTheme="majorHAnsi" w:cstheme="majorHAnsi"/>
          <w:b/>
          <w:bCs/>
          <w:i/>
          <w:iCs/>
          <w:sz w:val="24"/>
          <w:szCs w:val="24"/>
          <w:u w:val="single"/>
        </w:rPr>
        <w:t>Achor Institution</w:t>
      </w:r>
      <w:r w:rsidRPr="007978C9">
        <w:rPr>
          <w:rFonts w:asciiTheme="majorHAnsi" w:hAnsiTheme="majorHAnsi" w:cstheme="majorHAnsi"/>
          <w:sz w:val="24"/>
          <w:szCs w:val="24"/>
        </w:rPr>
        <w:t xml:space="preserve"> : Chait provided the update that included information on diversity and inclusion. He mentioned</w:t>
      </w:r>
      <w:r w:rsidR="003732F4">
        <w:rPr>
          <w:rFonts w:asciiTheme="majorHAnsi" w:hAnsiTheme="majorHAnsi" w:cstheme="majorHAnsi"/>
          <w:sz w:val="24"/>
          <w:szCs w:val="24"/>
        </w:rPr>
        <w:t xml:space="preserve"> the </w:t>
      </w:r>
      <w:r w:rsidR="00C76B2A">
        <w:rPr>
          <w:rFonts w:asciiTheme="majorHAnsi" w:hAnsiTheme="majorHAnsi" w:cstheme="majorHAnsi"/>
          <w:sz w:val="24"/>
          <w:szCs w:val="24"/>
        </w:rPr>
        <w:t>take</w:t>
      </w:r>
      <w:r w:rsidR="00C76B2A" w:rsidRPr="007978C9">
        <w:rPr>
          <w:rFonts w:asciiTheme="majorHAnsi" w:hAnsiTheme="majorHAnsi" w:cstheme="majorHAnsi"/>
          <w:sz w:val="24"/>
          <w:szCs w:val="24"/>
        </w:rPr>
        <w:t>away</w:t>
      </w:r>
      <w:r w:rsidRPr="007978C9">
        <w:rPr>
          <w:rFonts w:asciiTheme="majorHAnsi" w:hAnsiTheme="majorHAnsi" w:cstheme="majorHAnsi"/>
          <w:sz w:val="24"/>
          <w:szCs w:val="24"/>
        </w:rPr>
        <w:t xml:space="preserve"> was how we</w:t>
      </w:r>
      <w:r w:rsidR="00975D22">
        <w:rPr>
          <w:rFonts w:asciiTheme="majorHAnsi" w:hAnsiTheme="majorHAnsi" w:cstheme="majorHAnsi"/>
          <w:sz w:val="24"/>
          <w:szCs w:val="24"/>
        </w:rPr>
        <w:t xml:space="preserve"> speak </w:t>
      </w:r>
      <w:r w:rsidRPr="007978C9">
        <w:rPr>
          <w:rFonts w:asciiTheme="majorHAnsi" w:hAnsiTheme="majorHAnsi" w:cstheme="majorHAnsi"/>
          <w:sz w:val="24"/>
          <w:szCs w:val="24"/>
        </w:rPr>
        <w:t xml:space="preserve"> </w:t>
      </w:r>
      <w:r w:rsidR="00975D22">
        <w:rPr>
          <w:rFonts w:asciiTheme="majorHAnsi" w:hAnsiTheme="majorHAnsi" w:cstheme="majorHAnsi"/>
          <w:sz w:val="24"/>
          <w:szCs w:val="24"/>
        </w:rPr>
        <w:t xml:space="preserve">and, </w:t>
      </w:r>
      <w:r w:rsidR="003732F4">
        <w:rPr>
          <w:rFonts w:asciiTheme="majorHAnsi" w:hAnsiTheme="majorHAnsi" w:cstheme="majorHAnsi"/>
          <w:sz w:val="24"/>
          <w:szCs w:val="24"/>
        </w:rPr>
        <w:t>how</w:t>
      </w:r>
      <w:r w:rsidRPr="007978C9">
        <w:rPr>
          <w:rFonts w:asciiTheme="majorHAnsi" w:hAnsiTheme="majorHAnsi" w:cstheme="majorHAnsi"/>
          <w:sz w:val="24"/>
          <w:szCs w:val="24"/>
        </w:rPr>
        <w:t xml:space="preserve"> words can affect other people in other ways. </w:t>
      </w:r>
    </w:p>
    <w:p w14:paraId="13F43FAC" w14:textId="12B3CE6D" w:rsidR="00294211" w:rsidRPr="007978C9" w:rsidRDefault="003732F4" w:rsidP="00936216">
      <w:pPr>
        <w:spacing w:after="0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The Chair would like a </w:t>
      </w:r>
      <w:r w:rsidR="00294211" w:rsidRPr="007978C9">
        <w:rPr>
          <w:rFonts w:asciiTheme="majorHAnsi" w:hAnsiTheme="majorHAnsi" w:cstheme="majorHAnsi"/>
          <w:sz w:val="24"/>
          <w:szCs w:val="24"/>
        </w:rPr>
        <w:t xml:space="preserve">monthly report on outreach activities in the community. </w:t>
      </w:r>
      <w:r w:rsidR="007978C9" w:rsidRPr="007978C9">
        <w:rPr>
          <w:rFonts w:asciiTheme="majorHAnsi" w:hAnsiTheme="majorHAnsi" w:cstheme="majorHAnsi"/>
          <w:sz w:val="24"/>
          <w:szCs w:val="24"/>
        </w:rPr>
        <w:t>The Chair wants to integrate t</w:t>
      </w:r>
      <w:r>
        <w:rPr>
          <w:rFonts w:asciiTheme="majorHAnsi" w:hAnsiTheme="majorHAnsi" w:cstheme="majorHAnsi"/>
          <w:sz w:val="24"/>
          <w:szCs w:val="24"/>
        </w:rPr>
        <w:t xml:space="preserve">he resources through the first </w:t>
      </w:r>
      <w:r w:rsidR="00F52203">
        <w:rPr>
          <w:rFonts w:asciiTheme="majorHAnsi" w:hAnsiTheme="majorHAnsi" w:cstheme="majorHAnsi"/>
          <w:sz w:val="24"/>
          <w:szCs w:val="24"/>
        </w:rPr>
        <w:t>y</w:t>
      </w:r>
      <w:r w:rsidR="007978C9" w:rsidRPr="007978C9">
        <w:rPr>
          <w:rFonts w:asciiTheme="majorHAnsi" w:hAnsiTheme="majorHAnsi" w:cstheme="majorHAnsi"/>
          <w:sz w:val="24"/>
          <w:szCs w:val="24"/>
        </w:rPr>
        <w:t>ear.</w:t>
      </w:r>
    </w:p>
    <w:p w14:paraId="63D43E2D" w14:textId="77777777" w:rsidR="007978C9" w:rsidRPr="007978C9" w:rsidRDefault="007978C9" w:rsidP="00936216">
      <w:pPr>
        <w:spacing w:after="0"/>
        <w:rPr>
          <w:rFonts w:asciiTheme="majorHAnsi" w:hAnsiTheme="majorHAnsi" w:cstheme="majorHAnsi"/>
          <w:sz w:val="24"/>
          <w:szCs w:val="24"/>
        </w:rPr>
      </w:pPr>
    </w:p>
    <w:p w14:paraId="2554CEE2" w14:textId="4FEB5C7D" w:rsidR="007978C9" w:rsidRPr="007978C9" w:rsidRDefault="00FA12F1" w:rsidP="0093621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7978C9">
        <w:rPr>
          <w:rFonts w:asciiTheme="majorHAnsi" w:hAnsiTheme="majorHAnsi" w:cstheme="majorHAnsi"/>
          <w:sz w:val="24"/>
          <w:szCs w:val="24"/>
        </w:rPr>
        <w:t xml:space="preserve">Mr. Kuhn would like to see </w:t>
      </w:r>
      <w:r w:rsidR="00746469">
        <w:rPr>
          <w:rFonts w:asciiTheme="majorHAnsi" w:hAnsiTheme="majorHAnsi" w:cstheme="majorHAnsi"/>
          <w:sz w:val="24"/>
          <w:szCs w:val="24"/>
        </w:rPr>
        <w:t xml:space="preserve">board and committee members be </w:t>
      </w:r>
      <w:r w:rsidRPr="007978C9">
        <w:rPr>
          <w:rFonts w:asciiTheme="majorHAnsi" w:hAnsiTheme="majorHAnsi" w:cstheme="majorHAnsi"/>
          <w:sz w:val="24"/>
          <w:szCs w:val="24"/>
        </w:rPr>
        <w:t xml:space="preserve">ambassadors of the WDB. Mr. Chait recommended the WDB use a Q R code. Ditizio announced we are working on a Q R code and the electronic business card. We can place the business registration information on the Q R code. </w:t>
      </w:r>
    </w:p>
    <w:p w14:paraId="1D5A10FD" w14:textId="28BC54D5" w:rsidR="007978C9" w:rsidRPr="00C76B2A" w:rsidRDefault="007978C9" w:rsidP="0093621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76B2A">
        <w:rPr>
          <w:rFonts w:asciiTheme="majorHAnsi" w:hAnsiTheme="majorHAnsi" w:cstheme="majorHAnsi"/>
          <w:sz w:val="24"/>
          <w:szCs w:val="24"/>
        </w:rPr>
        <w:t>The Chair reported the unemployment numbers and employment number a</w:t>
      </w:r>
      <w:r w:rsidR="00F52203" w:rsidRPr="00C76B2A">
        <w:rPr>
          <w:rFonts w:asciiTheme="majorHAnsi" w:hAnsiTheme="majorHAnsi" w:cstheme="majorHAnsi"/>
          <w:sz w:val="24"/>
          <w:szCs w:val="24"/>
        </w:rPr>
        <w:t xml:space="preserve">re muted and  </w:t>
      </w:r>
      <w:r w:rsidRPr="00C76B2A">
        <w:rPr>
          <w:rFonts w:asciiTheme="majorHAnsi" w:hAnsiTheme="majorHAnsi" w:cstheme="majorHAnsi"/>
          <w:sz w:val="24"/>
          <w:szCs w:val="24"/>
        </w:rPr>
        <w:t xml:space="preserve">the stock market has been doing well this week, </w:t>
      </w:r>
      <w:r w:rsidR="00F52203" w:rsidRPr="00C76B2A">
        <w:rPr>
          <w:rFonts w:asciiTheme="majorHAnsi" w:hAnsiTheme="majorHAnsi" w:cstheme="majorHAnsi"/>
          <w:sz w:val="24"/>
          <w:szCs w:val="24"/>
        </w:rPr>
        <w:t xml:space="preserve"> </w:t>
      </w:r>
      <w:r w:rsidRPr="00C76B2A">
        <w:rPr>
          <w:rFonts w:asciiTheme="majorHAnsi" w:hAnsiTheme="majorHAnsi" w:cstheme="majorHAnsi"/>
          <w:sz w:val="24"/>
          <w:szCs w:val="24"/>
        </w:rPr>
        <w:t>the student loan def</w:t>
      </w:r>
      <w:r w:rsidR="00746469" w:rsidRPr="00C76B2A">
        <w:rPr>
          <w:rFonts w:asciiTheme="majorHAnsi" w:hAnsiTheme="majorHAnsi" w:cstheme="majorHAnsi"/>
          <w:sz w:val="24"/>
          <w:szCs w:val="24"/>
        </w:rPr>
        <w:t>erment has begun, but auto loan</w:t>
      </w:r>
      <w:r w:rsidRPr="00C76B2A">
        <w:rPr>
          <w:rFonts w:asciiTheme="majorHAnsi" w:hAnsiTheme="majorHAnsi" w:cstheme="majorHAnsi"/>
          <w:sz w:val="24"/>
          <w:szCs w:val="24"/>
        </w:rPr>
        <w:t xml:space="preserve"> delinquencies have increase</w:t>
      </w:r>
      <w:r w:rsidR="00746469" w:rsidRPr="00C76B2A">
        <w:rPr>
          <w:rFonts w:asciiTheme="majorHAnsi" w:hAnsiTheme="majorHAnsi" w:cstheme="majorHAnsi"/>
          <w:sz w:val="24"/>
          <w:szCs w:val="24"/>
        </w:rPr>
        <w:t xml:space="preserve">d. </w:t>
      </w:r>
      <w:r w:rsidRPr="00C76B2A">
        <w:rPr>
          <w:rFonts w:asciiTheme="majorHAnsi" w:hAnsiTheme="majorHAnsi" w:cstheme="majorHAnsi"/>
          <w:sz w:val="24"/>
          <w:szCs w:val="24"/>
        </w:rPr>
        <w:t>We should be sensitive to the needs of this community.</w:t>
      </w:r>
      <w:r w:rsidR="00746469" w:rsidRPr="00C76B2A">
        <w:rPr>
          <w:rFonts w:asciiTheme="majorHAnsi" w:hAnsiTheme="majorHAnsi" w:cstheme="majorHAnsi"/>
          <w:sz w:val="24"/>
          <w:szCs w:val="24"/>
        </w:rPr>
        <w:t xml:space="preserve"> Mr. Kuhn commented on</w:t>
      </w:r>
      <w:r w:rsidR="00696333" w:rsidRPr="00C76B2A">
        <w:rPr>
          <w:rFonts w:asciiTheme="majorHAnsi" w:hAnsiTheme="majorHAnsi" w:cstheme="majorHAnsi"/>
          <w:sz w:val="24"/>
          <w:szCs w:val="24"/>
        </w:rPr>
        <w:t xml:space="preserve"> the housing issues. </w:t>
      </w:r>
      <w:r w:rsidRPr="00C76B2A">
        <w:rPr>
          <w:rFonts w:asciiTheme="majorHAnsi" w:hAnsiTheme="majorHAnsi" w:cstheme="majorHAnsi"/>
          <w:sz w:val="24"/>
          <w:szCs w:val="24"/>
        </w:rPr>
        <w:t xml:space="preserve">Mr. </w:t>
      </w:r>
      <w:r w:rsidR="00696333" w:rsidRPr="00C76B2A">
        <w:rPr>
          <w:rFonts w:asciiTheme="majorHAnsi" w:hAnsiTheme="majorHAnsi" w:cstheme="majorHAnsi"/>
          <w:sz w:val="24"/>
          <w:szCs w:val="24"/>
        </w:rPr>
        <w:t>Chait</w:t>
      </w:r>
      <w:r w:rsidRPr="00C76B2A">
        <w:rPr>
          <w:rFonts w:asciiTheme="majorHAnsi" w:hAnsiTheme="majorHAnsi" w:cstheme="majorHAnsi"/>
          <w:sz w:val="24"/>
          <w:szCs w:val="24"/>
        </w:rPr>
        <w:t xml:space="preserve"> will introduce </w:t>
      </w:r>
      <w:r w:rsidR="00696333" w:rsidRPr="00C76B2A">
        <w:rPr>
          <w:rFonts w:asciiTheme="majorHAnsi" w:hAnsiTheme="majorHAnsi" w:cstheme="majorHAnsi"/>
          <w:sz w:val="24"/>
          <w:szCs w:val="24"/>
        </w:rPr>
        <w:t>hi</w:t>
      </w:r>
      <w:r w:rsidR="00AB22D9" w:rsidRPr="00C76B2A">
        <w:rPr>
          <w:rFonts w:asciiTheme="majorHAnsi" w:hAnsiTheme="majorHAnsi" w:cstheme="majorHAnsi"/>
          <w:sz w:val="24"/>
          <w:szCs w:val="24"/>
        </w:rPr>
        <w:t>s</w:t>
      </w:r>
      <w:r w:rsidRPr="00C76B2A">
        <w:rPr>
          <w:rFonts w:asciiTheme="majorHAnsi" w:hAnsiTheme="majorHAnsi" w:cstheme="majorHAnsi"/>
          <w:sz w:val="24"/>
          <w:szCs w:val="24"/>
        </w:rPr>
        <w:t xml:space="preserve"> connect</w:t>
      </w:r>
      <w:r w:rsidR="00696333" w:rsidRPr="00C76B2A">
        <w:rPr>
          <w:rFonts w:asciiTheme="majorHAnsi" w:hAnsiTheme="majorHAnsi" w:cstheme="majorHAnsi"/>
          <w:sz w:val="24"/>
          <w:szCs w:val="24"/>
        </w:rPr>
        <w:t>ion</w:t>
      </w:r>
      <w:r w:rsidRPr="00C76B2A">
        <w:rPr>
          <w:rFonts w:asciiTheme="majorHAnsi" w:hAnsiTheme="majorHAnsi" w:cstheme="majorHAnsi"/>
          <w:sz w:val="24"/>
          <w:szCs w:val="24"/>
        </w:rPr>
        <w:t xml:space="preserve"> with Monarch Housing</w:t>
      </w:r>
      <w:r w:rsidR="00696333" w:rsidRPr="00C76B2A">
        <w:rPr>
          <w:rFonts w:asciiTheme="majorHAnsi" w:hAnsiTheme="majorHAnsi" w:cstheme="majorHAnsi"/>
          <w:sz w:val="24"/>
          <w:szCs w:val="24"/>
        </w:rPr>
        <w:t xml:space="preserve"> to the committee. </w:t>
      </w:r>
    </w:p>
    <w:p w14:paraId="7E315C52" w14:textId="16414BFF" w:rsidR="00696333" w:rsidRDefault="00696333" w:rsidP="00936216">
      <w:pPr>
        <w:spacing w:after="0"/>
        <w:rPr>
          <w:rFonts w:asciiTheme="majorHAnsi" w:hAnsiTheme="majorHAnsi" w:cstheme="majorHAnsi"/>
        </w:rPr>
      </w:pPr>
    </w:p>
    <w:p w14:paraId="2F9B5BF0" w14:textId="442DFB51" w:rsidR="00696333" w:rsidRPr="00C76B2A" w:rsidRDefault="00746469" w:rsidP="00936216">
      <w:pPr>
        <w:spacing w:after="0"/>
        <w:rPr>
          <w:rFonts w:asciiTheme="majorHAnsi" w:hAnsiTheme="majorHAnsi" w:cstheme="majorHAnsi"/>
          <w:sz w:val="24"/>
          <w:szCs w:val="24"/>
        </w:rPr>
      </w:pPr>
      <w:r w:rsidRPr="00C76B2A">
        <w:rPr>
          <w:rFonts w:asciiTheme="majorHAnsi" w:hAnsiTheme="majorHAnsi" w:cstheme="majorHAnsi"/>
          <w:sz w:val="24"/>
          <w:szCs w:val="24"/>
        </w:rPr>
        <w:t>The Chair requested a motion to</w:t>
      </w:r>
      <w:r w:rsidR="00696333" w:rsidRPr="00C76B2A">
        <w:rPr>
          <w:rFonts w:asciiTheme="majorHAnsi" w:hAnsiTheme="majorHAnsi" w:cstheme="majorHAnsi"/>
          <w:sz w:val="24"/>
          <w:szCs w:val="24"/>
        </w:rPr>
        <w:t xml:space="preserve"> adjourn</w:t>
      </w:r>
      <w:r w:rsidRPr="00C76B2A">
        <w:rPr>
          <w:rFonts w:asciiTheme="majorHAnsi" w:hAnsiTheme="majorHAnsi" w:cstheme="majorHAnsi"/>
          <w:sz w:val="24"/>
          <w:szCs w:val="24"/>
        </w:rPr>
        <w:t xml:space="preserve"> the</w:t>
      </w:r>
      <w:r w:rsidR="00696333" w:rsidRPr="00C76B2A">
        <w:rPr>
          <w:rFonts w:asciiTheme="majorHAnsi" w:hAnsiTheme="majorHAnsi" w:cstheme="majorHAnsi"/>
          <w:sz w:val="24"/>
          <w:szCs w:val="24"/>
        </w:rPr>
        <w:t xml:space="preserve"> meeting, Motion by: A. Beatty second J. Drew. </w:t>
      </w:r>
    </w:p>
    <w:p w14:paraId="4AB87931" w14:textId="77777777" w:rsidR="00C76B2A" w:rsidRDefault="00C76B2A" w:rsidP="00936216">
      <w:pPr>
        <w:spacing w:after="0"/>
        <w:rPr>
          <w:rFonts w:asciiTheme="majorHAnsi" w:hAnsiTheme="majorHAnsi" w:cstheme="majorHAnsi"/>
          <w:color w:val="C00000"/>
          <w:sz w:val="16"/>
          <w:szCs w:val="16"/>
        </w:rPr>
      </w:pPr>
    </w:p>
    <w:p w14:paraId="2DD5936E" w14:textId="1347F617" w:rsidR="00696333" w:rsidRPr="00C76B2A" w:rsidRDefault="00696333" w:rsidP="00936216">
      <w:pPr>
        <w:spacing w:after="0"/>
        <w:rPr>
          <w:rFonts w:asciiTheme="majorHAnsi" w:hAnsiTheme="majorHAnsi" w:cstheme="majorHAnsi"/>
          <w:color w:val="C00000"/>
          <w:sz w:val="18"/>
          <w:szCs w:val="18"/>
        </w:rPr>
      </w:pPr>
      <w:r w:rsidRPr="00C76B2A">
        <w:rPr>
          <w:rFonts w:asciiTheme="majorHAnsi" w:hAnsiTheme="majorHAnsi" w:cstheme="majorHAnsi"/>
          <w:color w:val="C00000"/>
          <w:sz w:val="18"/>
          <w:szCs w:val="18"/>
        </w:rPr>
        <w:t xml:space="preserve">Next </w:t>
      </w:r>
      <w:r w:rsidR="00C76B2A" w:rsidRPr="00C76B2A">
        <w:rPr>
          <w:rFonts w:asciiTheme="majorHAnsi" w:hAnsiTheme="majorHAnsi" w:cstheme="majorHAnsi"/>
          <w:color w:val="C00000"/>
          <w:sz w:val="18"/>
          <w:szCs w:val="18"/>
        </w:rPr>
        <w:t xml:space="preserve">meeting </w:t>
      </w:r>
      <w:r w:rsidRPr="00C76B2A">
        <w:rPr>
          <w:rFonts w:asciiTheme="majorHAnsi" w:hAnsiTheme="majorHAnsi" w:cstheme="majorHAnsi"/>
          <w:color w:val="C00000"/>
          <w:sz w:val="18"/>
          <w:szCs w:val="18"/>
        </w:rPr>
        <w:t>December 8</w:t>
      </w:r>
      <w:r w:rsidRPr="00C76B2A">
        <w:rPr>
          <w:rFonts w:asciiTheme="majorHAnsi" w:hAnsiTheme="majorHAnsi" w:cstheme="majorHAnsi"/>
          <w:color w:val="C00000"/>
          <w:sz w:val="18"/>
          <w:szCs w:val="18"/>
          <w:vertAlign w:val="superscript"/>
        </w:rPr>
        <w:t>th</w:t>
      </w:r>
      <w:r w:rsidRPr="00C76B2A">
        <w:rPr>
          <w:rFonts w:asciiTheme="majorHAnsi" w:hAnsiTheme="majorHAnsi" w:cstheme="majorHAnsi"/>
          <w:color w:val="C00000"/>
          <w:sz w:val="18"/>
          <w:szCs w:val="18"/>
        </w:rPr>
        <w:t xml:space="preserve"> </w:t>
      </w:r>
    </w:p>
    <w:p w14:paraId="7A8943A1" w14:textId="3650A974" w:rsidR="00C76B2A" w:rsidRPr="00C76B2A" w:rsidRDefault="00C76B2A" w:rsidP="00936216">
      <w:pPr>
        <w:spacing w:after="0"/>
        <w:rPr>
          <w:rFonts w:asciiTheme="majorHAnsi" w:hAnsiTheme="majorHAnsi" w:cstheme="majorHAnsi"/>
          <w:color w:val="C00000"/>
          <w:sz w:val="18"/>
          <w:szCs w:val="18"/>
        </w:rPr>
      </w:pPr>
      <w:r w:rsidRPr="00C76B2A">
        <w:rPr>
          <w:rFonts w:asciiTheme="majorHAnsi" w:hAnsiTheme="majorHAnsi" w:cstheme="majorHAnsi"/>
          <w:color w:val="C00000"/>
          <w:sz w:val="18"/>
          <w:szCs w:val="18"/>
        </w:rPr>
        <w:t xml:space="preserve">Submitted by </w:t>
      </w:r>
    </w:p>
    <w:p w14:paraId="6A4E2DD0" w14:textId="49D1A3AC" w:rsidR="00C76B2A" w:rsidRPr="00C76B2A" w:rsidRDefault="00C76B2A" w:rsidP="00936216">
      <w:pPr>
        <w:spacing w:after="0"/>
        <w:rPr>
          <w:rFonts w:asciiTheme="majorHAnsi" w:hAnsiTheme="majorHAnsi" w:cstheme="majorHAnsi"/>
          <w:color w:val="C00000"/>
          <w:sz w:val="16"/>
          <w:szCs w:val="16"/>
        </w:rPr>
      </w:pPr>
      <w:r w:rsidRPr="00C76B2A">
        <w:rPr>
          <w:rFonts w:asciiTheme="majorHAnsi" w:hAnsiTheme="majorHAnsi" w:cstheme="majorHAnsi"/>
          <w:color w:val="C00000"/>
          <w:sz w:val="18"/>
          <w:szCs w:val="18"/>
        </w:rPr>
        <w:t>Sherrise A. Moten</w:t>
      </w:r>
      <w:r>
        <w:rPr>
          <w:rFonts w:asciiTheme="majorHAnsi" w:hAnsiTheme="majorHAnsi" w:cstheme="majorHAnsi"/>
          <w:color w:val="C00000"/>
          <w:sz w:val="18"/>
          <w:szCs w:val="18"/>
        </w:rPr>
        <w:t xml:space="preserve">  Contract Administrator/ Board Liaison </w:t>
      </w:r>
    </w:p>
    <w:sectPr w:rsidR="00C76B2A" w:rsidRPr="00C76B2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DA33CD" w14:textId="77777777" w:rsidR="00715BDF" w:rsidRDefault="00715BDF" w:rsidP="007978C9">
      <w:pPr>
        <w:spacing w:after="0" w:line="240" w:lineRule="auto"/>
      </w:pPr>
      <w:r>
        <w:separator/>
      </w:r>
    </w:p>
  </w:endnote>
  <w:endnote w:type="continuationSeparator" w:id="0">
    <w:p w14:paraId="004D695F" w14:textId="77777777" w:rsidR="00715BDF" w:rsidRDefault="00715BDF" w:rsidP="007978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333724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464F58" w14:textId="26720C22" w:rsidR="007978C9" w:rsidRDefault="007978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646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6FAC022" w14:textId="77777777" w:rsidR="007978C9" w:rsidRDefault="007978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6642B" w14:textId="77777777" w:rsidR="00715BDF" w:rsidRDefault="00715BDF" w:rsidP="007978C9">
      <w:pPr>
        <w:spacing w:after="0" w:line="240" w:lineRule="auto"/>
      </w:pPr>
      <w:r>
        <w:separator/>
      </w:r>
    </w:p>
  </w:footnote>
  <w:footnote w:type="continuationSeparator" w:id="0">
    <w:p w14:paraId="67BD3B34" w14:textId="77777777" w:rsidR="00715BDF" w:rsidRDefault="00715BDF" w:rsidP="007978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6399" w14:textId="233D5F8F" w:rsidR="005C3930" w:rsidRDefault="005C3930">
    <w:pPr>
      <w:pStyle w:val="Header"/>
    </w:pPr>
    <w:r w:rsidRPr="0095090F">
      <w:rPr>
        <w:noProof/>
      </w:rPr>
      <w:drawing>
        <wp:inline distT="0" distB="0" distL="0" distR="0" wp14:anchorId="0487B8E2" wp14:editId="65CC77F6">
          <wp:extent cx="5804535" cy="106680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91891" cy="1082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216"/>
    <w:rsid w:val="00004126"/>
    <w:rsid w:val="000755A8"/>
    <w:rsid w:val="0020168A"/>
    <w:rsid w:val="00294211"/>
    <w:rsid w:val="002B7092"/>
    <w:rsid w:val="002C532E"/>
    <w:rsid w:val="003732F4"/>
    <w:rsid w:val="0049156F"/>
    <w:rsid w:val="004926F8"/>
    <w:rsid w:val="005C0790"/>
    <w:rsid w:val="005C3930"/>
    <w:rsid w:val="00696333"/>
    <w:rsid w:val="00715BDF"/>
    <w:rsid w:val="00746469"/>
    <w:rsid w:val="007978C9"/>
    <w:rsid w:val="00872ACE"/>
    <w:rsid w:val="008D6375"/>
    <w:rsid w:val="00936216"/>
    <w:rsid w:val="00975D22"/>
    <w:rsid w:val="009F2B60"/>
    <w:rsid w:val="00A00500"/>
    <w:rsid w:val="00AB22D9"/>
    <w:rsid w:val="00BA7FBC"/>
    <w:rsid w:val="00BD718A"/>
    <w:rsid w:val="00C76B2A"/>
    <w:rsid w:val="00EF116E"/>
    <w:rsid w:val="00F26731"/>
    <w:rsid w:val="00F52203"/>
    <w:rsid w:val="00FA12F1"/>
    <w:rsid w:val="00FA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163424"/>
  <w15:chartTrackingRefBased/>
  <w15:docId w15:val="{D8216625-06A8-40B6-B27F-B304B1F60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97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78C9"/>
  </w:style>
  <w:style w:type="paragraph" w:styleId="Footer">
    <w:name w:val="footer"/>
    <w:basedOn w:val="Normal"/>
    <w:link w:val="FooterChar"/>
    <w:uiPriority w:val="99"/>
    <w:unhideWhenUsed/>
    <w:rsid w:val="007978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78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Moten_Sherrise</dc:creator>
  <cp:keywords/>
  <dc:description/>
  <cp:lastModifiedBy>Moten_Sherrise</cp:lastModifiedBy>
  <cp:revision>2</cp:revision>
  <cp:lastPrinted>2023-12-05T20:41:00Z</cp:lastPrinted>
  <dcterms:created xsi:type="dcterms:W3CDTF">2023-12-06T18:02:00Z</dcterms:created>
  <dcterms:modified xsi:type="dcterms:W3CDTF">2023-12-06T18:02:00Z</dcterms:modified>
</cp:coreProperties>
</file>